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F52B" w14:textId="4D8855F2" w:rsidR="005F5891" w:rsidRPr="005F5891" w:rsidRDefault="005F5891" w:rsidP="005A0629">
      <w:pPr>
        <w:pStyle w:val="a6"/>
        <w:ind w:left="1068"/>
        <w:outlineLvl w:val="0"/>
        <w:rPr>
          <w:b/>
        </w:rPr>
      </w:pPr>
      <w:bookmarkStart w:id="0" w:name="_Toc17879918"/>
      <w:bookmarkStart w:id="1" w:name="_GoBack"/>
      <w:bookmarkEnd w:id="1"/>
      <w:r w:rsidRPr="005F5891">
        <w:rPr>
          <w:b/>
        </w:rPr>
        <w:t xml:space="preserve">Работа со служебными записками </w:t>
      </w:r>
      <w:r w:rsidR="003935E1">
        <w:rPr>
          <w:b/>
        </w:rPr>
        <w:t xml:space="preserve">на закупку </w:t>
      </w:r>
      <w:r w:rsidR="006F14A5">
        <w:rPr>
          <w:b/>
        </w:rPr>
        <w:t xml:space="preserve">по ГПД </w:t>
      </w:r>
      <w:r w:rsidRPr="005F5891">
        <w:rPr>
          <w:b/>
        </w:rPr>
        <w:t>через виджет «ЧелГУ»</w:t>
      </w:r>
      <w:bookmarkEnd w:id="0"/>
    </w:p>
    <w:p w14:paraId="1A1B6830" w14:textId="28CCF02A" w:rsidR="00B52971" w:rsidRDefault="00B52971" w:rsidP="005F5891">
      <w:pPr>
        <w:ind w:firstLine="708"/>
      </w:pPr>
      <w:r>
        <w:t xml:space="preserve">Для создания новой служебной записки </w:t>
      </w:r>
      <w:r w:rsidR="003935E1">
        <w:t xml:space="preserve">на закупку </w:t>
      </w:r>
      <w:r>
        <w:t>нужно нажать на ссылку «</w:t>
      </w:r>
      <w:r w:rsidR="001C4C2F">
        <w:t>Закупки по ГПД</w:t>
      </w:r>
      <w:r>
        <w:t>» в виджете</w:t>
      </w:r>
      <w:r w:rsidR="001C4C2F" w:rsidRPr="001C4C2F">
        <w:t xml:space="preserve"> </w:t>
      </w:r>
      <w:r w:rsidR="001C4C2F">
        <w:t>«Служебные записки ЧелГУ»</w:t>
      </w:r>
      <w:r>
        <w:t>. Откроется упрощенная форма для работы со служебной запиской</w:t>
      </w:r>
      <w:r w:rsidR="003935E1">
        <w:t xml:space="preserve"> на закупку</w:t>
      </w:r>
      <w:r>
        <w:t>:</w:t>
      </w:r>
    </w:p>
    <w:p w14:paraId="2878ACB1" w14:textId="6AE8BD90" w:rsidR="00B52971" w:rsidRDefault="00D37CD7">
      <w:r>
        <w:rPr>
          <w:noProof/>
          <w:lang w:eastAsia="ru-RU"/>
        </w:rPr>
        <w:drawing>
          <wp:inline distT="0" distB="0" distL="0" distR="0" wp14:anchorId="4A0A4841" wp14:editId="235765CA">
            <wp:extent cx="6745480" cy="430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9846" cy="430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BF12" w14:textId="77777777" w:rsidR="0078486D" w:rsidRPr="00676871" w:rsidRDefault="0078486D">
      <w:pPr>
        <w:rPr>
          <w:u w:val="single"/>
        </w:rPr>
      </w:pPr>
      <w:r w:rsidRPr="00676871">
        <w:rPr>
          <w:u w:val="single"/>
        </w:rPr>
        <w:t xml:space="preserve">На вкладке </w:t>
      </w:r>
      <w:r w:rsidRPr="00676871">
        <w:rPr>
          <w:b/>
          <w:u w:val="single"/>
        </w:rPr>
        <w:t>Основные данные</w:t>
      </w:r>
      <w:r w:rsidRPr="00676871">
        <w:rPr>
          <w:u w:val="single"/>
        </w:rPr>
        <w:t xml:space="preserve"> заполняются следующие поля:</w:t>
      </w:r>
    </w:p>
    <w:p w14:paraId="7DFFD4ED" w14:textId="77777777" w:rsidR="00223853" w:rsidRDefault="00223853">
      <w:r>
        <w:t xml:space="preserve">В поле </w:t>
      </w:r>
      <w:r w:rsidRPr="00223853">
        <w:rPr>
          <w:b/>
        </w:rPr>
        <w:t>Номер</w:t>
      </w:r>
      <w:r>
        <w:t xml:space="preserve"> регистрационный номер служебной записки </w:t>
      </w:r>
      <w:r w:rsidR="003935E1">
        <w:t>на закупку заполняется автоматически, его нельзя редактировать.</w:t>
      </w:r>
    </w:p>
    <w:p w14:paraId="5A987B90" w14:textId="7D9CEBC1" w:rsidR="00223853" w:rsidRDefault="00223853">
      <w:r>
        <w:t xml:space="preserve">Поле </w:t>
      </w:r>
      <w:r w:rsidRPr="00223853">
        <w:rPr>
          <w:b/>
        </w:rPr>
        <w:t>Дата</w:t>
      </w:r>
      <w:r>
        <w:t xml:space="preserve"> заполняется текущей дато</w:t>
      </w:r>
      <w:r w:rsidR="003935E1">
        <w:t>й</w:t>
      </w:r>
      <w:r w:rsidR="001C4C2F">
        <w:t>.</w:t>
      </w:r>
    </w:p>
    <w:p w14:paraId="0BEBF8CB" w14:textId="4AFDF262" w:rsidR="00D57990" w:rsidRDefault="00223853">
      <w:r>
        <w:t xml:space="preserve">Поле </w:t>
      </w:r>
      <w:r w:rsidRPr="00223853">
        <w:rPr>
          <w:b/>
        </w:rPr>
        <w:t>Наименование</w:t>
      </w:r>
      <w:r>
        <w:t xml:space="preserve"> - это наименование </w:t>
      </w:r>
      <w:r w:rsidR="003935E1">
        <w:t xml:space="preserve">документа </w:t>
      </w:r>
      <w:r w:rsidR="00D40B16">
        <w:t xml:space="preserve">вида </w:t>
      </w:r>
      <w:r w:rsidR="003935E1">
        <w:t>«</w:t>
      </w:r>
      <w:r w:rsidR="001C4C2F" w:rsidRPr="001C4C2F">
        <w:t>Служебная записка на закупку по ГПД</w:t>
      </w:r>
      <w:r w:rsidR="00D40B16">
        <w:t>»</w:t>
      </w:r>
      <w:r>
        <w:t xml:space="preserve">, </w:t>
      </w:r>
      <w:r w:rsidR="003935E1">
        <w:t xml:space="preserve">оно заполнено в шаблоне документа и в данном поле заполняется автоматически на основании шаблона. Наименование документа </w:t>
      </w:r>
      <w:r>
        <w:t>отображается в реестр</w:t>
      </w:r>
      <w:r w:rsidR="003935E1">
        <w:t>е</w:t>
      </w:r>
      <w:r>
        <w:t xml:space="preserve"> внутренних документов</w:t>
      </w:r>
      <w:r w:rsidR="003935E1">
        <w:t>, в реестре «Мои документы»</w:t>
      </w:r>
      <w:r>
        <w:t xml:space="preserve"> вместе с номером документа и датой. </w:t>
      </w:r>
    </w:p>
    <w:p w14:paraId="76B43485" w14:textId="0B4885BA" w:rsidR="00D57990" w:rsidRPr="00D57990" w:rsidRDefault="00D57990">
      <w:r>
        <w:t xml:space="preserve">Поле </w:t>
      </w:r>
      <w:r w:rsidRPr="00D57990">
        <w:rPr>
          <w:b/>
        </w:rPr>
        <w:t>Объект закупки</w:t>
      </w:r>
      <w:r>
        <w:t xml:space="preserve"> - </w:t>
      </w:r>
      <w:r w:rsidRPr="00D57990">
        <w:t>краткое описание объекта закупки, работ, услуг. Если объект закупки более 250 символов – оформляется приложение в виде файла-документа с номенклатурой</w:t>
      </w:r>
      <w:r>
        <w:rPr>
          <w:sz w:val="24"/>
          <w:szCs w:val="24"/>
        </w:rPr>
        <w:t xml:space="preserve">. </w:t>
      </w:r>
      <w:r w:rsidRPr="00D57990">
        <w:t xml:space="preserve">Файл добавляется на </w:t>
      </w:r>
      <w:proofErr w:type="gramStart"/>
      <w:r w:rsidRPr="00D57990">
        <w:t xml:space="preserve">вкладке </w:t>
      </w:r>
      <w:r w:rsidR="001C4C2F">
        <w:t>!</w:t>
      </w:r>
      <w:r w:rsidRPr="00D57990">
        <w:rPr>
          <w:b/>
        </w:rPr>
        <w:t>Файлы</w:t>
      </w:r>
      <w:proofErr w:type="gramEnd"/>
      <w:r w:rsidRPr="00D57990">
        <w:t xml:space="preserve"> формы.</w:t>
      </w:r>
    </w:p>
    <w:p w14:paraId="7A4FDC08" w14:textId="77777777" w:rsidR="002354D0" w:rsidRDefault="002354D0">
      <w:r>
        <w:t xml:space="preserve">Поле </w:t>
      </w:r>
      <w:r w:rsidRPr="002354D0">
        <w:rPr>
          <w:b/>
        </w:rPr>
        <w:t>С</w:t>
      </w:r>
      <w:r w:rsidR="00DE7A8F">
        <w:rPr>
          <w:b/>
        </w:rPr>
        <w:t xml:space="preserve">рок поставки товара – </w:t>
      </w:r>
      <w:r w:rsidR="00DE7A8F" w:rsidRPr="00DE7A8F">
        <w:t>указывается срок поставки, выполнения работ, оказания услуг, а именно  интервал дат.</w:t>
      </w:r>
    </w:p>
    <w:p w14:paraId="64B919B6" w14:textId="783EE82A" w:rsidR="00DE7A8F" w:rsidRDefault="00DE7A8F">
      <w:r>
        <w:t xml:space="preserve">Поле </w:t>
      </w:r>
      <w:r w:rsidRPr="00DE7A8F">
        <w:rPr>
          <w:b/>
        </w:rPr>
        <w:t>Цена договора</w:t>
      </w:r>
      <w:r>
        <w:t xml:space="preserve"> – указывается цена договора</w:t>
      </w:r>
    </w:p>
    <w:p w14:paraId="205D8AEC" w14:textId="26BB5240" w:rsidR="001C4C2F" w:rsidRDefault="001C4C2F">
      <w:r>
        <w:t xml:space="preserve">Поле </w:t>
      </w:r>
      <w:r w:rsidRPr="00DE7A8F">
        <w:rPr>
          <w:b/>
        </w:rPr>
        <w:t>Цена договора</w:t>
      </w:r>
      <w:r>
        <w:rPr>
          <w:b/>
        </w:rPr>
        <w:t xml:space="preserve"> с учётом страховых взносов</w:t>
      </w:r>
      <w:r>
        <w:t xml:space="preserve"> вычисляется автоматически в зависимости от цены договора</w:t>
      </w:r>
      <w:r w:rsidR="003D7CDD">
        <w:t>.</w:t>
      </w:r>
    </w:p>
    <w:p w14:paraId="25AAC562" w14:textId="77777777" w:rsidR="00B90560" w:rsidRDefault="00DE7A8F">
      <w:r>
        <w:t xml:space="preserve">В поле </w:t>
      </w:r>
      <w:r w:rsidRPr="00DE7A8F">
        <w:rPr>
          <w:b/>
        </w:rPr>
        <w:t>Распорядитель</w:t>
      </w:r>
      <w:r>
        <w:t xml:space="preserve"> указывается распорядитель средств</w:t>
      </w:r>
      <w:r w:rsidR="002858D3">
        <w:t>.</w:t>
      </w:r>
      <w:r>
        <w:t xml:space="preserve"> </w:t>
      </w:r>
    </w:p>
    <w:p w14:paraId="2C1C503B" w14:textId="59F84CE5" w:rsidR="00DE7A8F" w:rsidRDefault="00DE7A8F">
      <w:r>
        <w:t xml:space="preserve">В поле </w:t>
      </w:r>
      <w:r w:rsidRPr="00DE7A8F">
        <w:rPr>
          <w:b/>
        </w:rPr>
        <w:t>Источник финансирования</w:t>
      </w:r>
      <w:r>
        <w:t xml:space="preserve"> выбор источников финансирования с отбором по распорядителю средств. </w:t>
      </w:r>
    </w:p>
    <w:p w14:paraId="553EBD9A" w14:textId="58F6131E" w:rsidR="00DE7A8F" w:rsidRDefault="00DE7A8F">
      <w:r>
        <w:lastRenderedPageBreak/>
        <w:t xml:space="preserve">В поле </w:t>
      </w:r>
      <w:r w:rsidRPr="00DE7A8F">
        <w:rPr>
          <w:b/>
        </w:rPr>
        <w:t>Обоснование необходимости закупки</w:t>
      </w:r>
      <w:r>
        <w:t xml:space="preserve"> указывается обоснование необходимости закупки</w:t>
      </w:r>
      <w:r w:rsidR="003D7CDD">
        <w:t>.</w:t>
      </w:r>
    </w:p>
    <w:p w14:paraId="0F4A09C5" w14:textId="1B2DC19D" w:rsidR="008048BC" w:rsidRPr="00D37CD7" w:rsidRDefault="008048BC">
      <w:r>
        <w:t xml:space="preserve">В поле </w:t>
      </w:r>
      <w:r w:rsidR="003D7CDD">
        <w:rPr>
          <w:b/>
        </w:rPr>
        <w:t>Вид</w:t>
      </w:r>
      <w:r w:rsidRPr="008048BC">
        <w:rPr>
          <w:b/>
        </w:rPr>
        <w:t xml:space="preserve"> деятельности </w:t>
      </w:r>
      <w:r w:rsidRPr="003D7CDD">
        <w:rPr>
          <w:bCs/>
        </w:rPr>
        <w:t>указывается</w:t>
      </w:r>
      <w:r w:rsidR="00D37CD7">
        <w:t>, по какому виду</w:t>
      </w:r>
      <w:r>
        <w:t xml:space="preserve"> деятел</w:t>
      </w:r>
      <w:r w:rsidR="00D37CD7">
        <w:t>ьности производится закупка.</w:t>
      </w:r>
      <w:r>
        <w:t xml:space="preserve"> </w:t>
      </w:r>
    </w:p>
    <w:p w14:paraId="0D475CB3" w14:textId="4EFD06B4" w:rsidR="008048BC" w:rsidRDefault="008048BC">
      <w:r>
        <w:t xml:space="preserve">В поле </w:t>
      </w:r>
      <w:r w:rsidRPr="008048BC">
        <w:rPr>
          <w:b/>
        </w:rPr>
        <w:t>На основании вышеизложенного прошу заключить договор с единственным поставщиком</w:t>
      </w:r>
      <w:r w:rsidR="002858D3">
        <w:rPr>
          <w:b/>
        </w:rPr>
        <w:t xml:space="preserve"> </w:t>
      </w:r>
      <w:r w:rsidR="003D7CDD" w:rsidRPr="008048BC">
        <w:t xml:space="preserve">указывается </w:t>
      </w:r>
      <w:r w:rsidR="003D7CDD">
        <w:t>Фамилия, Имя, Отчество поставщика услуг (работ).</w:t>
      </w:r>
    </w:p>
    <w:p w14:paraId="5BF710BD" w14:textId="23A1B291" w:rsidR="003D7CDD" w:rsidRPr="008048BC" w:rsidRDefault="003D7CDD">
      <w:r>
        <w:t xml:space="preserve">Все вышеуказанные поля являются обязательными для заполнения. </w:t>
      </w:r>
    </w:p>
    <w:p w14:paraId="05BC05C3" w14:textId="77777777" w:rsidR="002354D0" w:rsidRDefault="002354D0">
      <w:r>
        <w:t xml:space="preserve">В поле </w:t>
      </w:r>
      <w:r w:rsidRPr="002354D0">
        <w:rPr>
          <w:b/>
        </w:rPr>
        <w:t>Комментарий</w:t>
      </w:r>
      <w:r>
        <w:t xml:space="preserve"> м</w:t>
      </w:r>
      <w:r w:rsidR="0078486D">
        <w:t>ожно записать любой комментарий, это не обязательное для заполнения поле.</w:t>
      </w:r>
    </w:p>
    <w:p w14:paraId="1935CF4D" w14:textId="77777777" w:rsidR="00C75EC9" w:rsidRPr="003D7CDD" w:rsidRDefault="00C75EC9">
      <w:pPr>
        <w:rPr>
          <w:u w:val="single"/>
        </w:rPr>
      </w:pPr>
      <w:r w:rsidRPr="003D7CDD">
        <w:rPr>
          <w:noProof/>
          <w:u w:val="single"/>
          <w:lang w:eastAsia="ru-RU"/>
        </w:rPr>
        <w:t xml:space="preserve">Вкладка </w:t>
      </w:r>
      <w:r w:rsidRPr="003D7CDD">
        <w:rPr>
          <w:b/>
          <w:noProof/>
          <w:u w:val="single"/>
          <w:lang w:eastAsia="ru-RU"/>
        </w:rPr>
        <w:t>Согласующие и сроки:</w:t>
      </w:r>
    </w:p>
    <w:p w14:paraId="405E7F0F" w14:textId="269A25F4" w:rsidR="00C75EC9" w:rsidRDefault="00F87170">
      <w:r w:rsidRPr="00F87170">
        <w:t xml:space="preserve">Поле </w:t>
      </w:r>
      <w:r w:rsidRPr="00F87170">
        <w:rPr>
          <w:b/>
        </w:rPr>
        <w:t xml:space="preserve">Ответственный </w:t>
      </w:r>
      <w:r w:rsidRPr="00F87170">
        <w:t>автоматически заполняется автором служебной записки (текущим пользователем)</w:t>
      </w:r>
      <w:r w:rsidR="00AA4391">
        <w:t>.</w:t>
      </w:r>
    </w:p>
    <w:p w14:paraId="043D443C" w14:textId="2248EC04" w:rsidR="00F87170" w:rsidRDefault="00F87170">
      <w:r>
        <w:t xml:space="preserve">В поле </w:t>
      </w:r>
      <w:r w:rsidRPr="00461F00">
        <w:rPr>
          <w:b/>
        </w:rPr>
        <w:t>Согласовать с руководителем подразделения</w:t>
      </w:r>
      <w:r>
        <w:t xml:space="preserve"> </w:t>
      </w:r>
      <w:r w:rsidR="00461F00">
        <w:t>у</w:t>
      </w:r>
      <w:r>
        <w:t>ста</w:t>
      </w:r>
      <w:r w:rsidR="00461F00">
        <w:t>навл</w:t>
      </w:r>
      <w:r>
        <w:t>и</w:t>
      </w:r>
      <w:r w:rsidR="00461F00">
        <w:t>вае</w:t>
      </w:r>
      <w:r>
        <w:t>тся флажок</w:t>
      </w:r>
      <w:r w:rsidR="00461F00">
        <w:t>, если в согласование документа необходимо включить руководителя своего подразделения (служебную записку на закупку создает пользователь, который не является руководителем подразделения).</w:t>
      </w:r>
      <w:r w:rsidR="00AA4391">
        <w:t xml:space="preserve"> </w:t>
      </w:r>
      <w:r w:rsidR="00AA4391" w:rsidRPr="006674FF">
        <w:rPr>
          <w:b/>
        </w:rPr>
        <w:t>Срок согласования</w:t>
      </w:r>
      <w:r w:rsidR="00AA4391">
        <w:t xml:space="preserve"> значение – текущая дата + 1 рабочий день.</w:t>
      </w:r>
    </w:p>
    <w:p w14:paraId="3D6F66D9" w14:textId="3570C287" w:rsidR="00C75EC9" w:rsidRDefault="00D37CD7">
      <w:r>
        <w:rPr>
          <w:noProof/>
          <w:lang w:eastAsia="ru-RU"/>
        </w:rPr>
        <w:drawing>
          <wp:inline distT="0" distB="0" distL="0" distR="0" wp14:anchorId="41E38272" wp14:editId="2A8D3BF4">
            <wp:extent cx="6728726" cy="2276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8032" cy="22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56632" w14:textId="77777777" w:rsidR="005E6D85" w:rsidRDefault="005E6D85" w:rsidP="005E6D85">
      <w:r>
        <w:t xml:space="preserve">Поле </w:t>
      </w:r>
      <w:r w:rsidRPr="00DE7A8F">
        <w:rPr>
          <w:b/>
        </w:rPr>
        <w:t>Распорядитель</w:t>
      </w:r>
      <w:r>
        <w:t xml:space="preserve"> </w:t>
      </w:r>
      <w:r>
        <w:rPr>
          <w:b/>
        </w:rPr>
        <w:t xml:space="preserve">средств </w:t>
      </w:r>
      <w:r>
        <w:t xml:space="preserve">указывается распорядитель средств автоматически, значение определяется по заполненному полю на вкладке </w:t>
      </w:r>
      <w:r w:rsidRPr="008B201B">
        <w:rPr>
          <w:b/>
        </w:rPr>
        <w:t>Основные данные</w:t>
      </w:r>
      <w:r>
        <w:t xml:space="preserve">. </w:t>
      </w:r>
      <w:r w:rsidRPr="006674FF">
        <w:rPr>
          <w:b/>
        </w:rPr>
        <w:t>Срок согласования</w:t>
      </w:r>
      <w:r>
        <w:t xml:space="preserve"> значение – срок согласования руководителя подразделения+ 1 рабочий день или при отсутствии согласования с руководителем, то расчет идет от даты создания запуска процесса в обработку.</w:t>
      </w:r>
    </w:p>
    <w:p w14:paraId="0BBE8208" w14:textId="77777777" w:rsidR="005E6D85" w:rsidRDefault="005E6D85" w:rsidP="005E6D85">
      <w:r>
        <w:t xml:space="preserve">Поле </w:t>
      </w:r>
      <w:r>
        <w:rPr>
          <w:b/>
        </w:rPr>
        <w:t xml:space="preserve">Планово-экономический отдел </w:t>
      </w:r>
      <w:r>
        <w:t xml:space="preserve">указывается экономист, по умолчанию выбирается роль -  сотрудник ПЭО. </w:t>
      </w:r>
      <w:r w:rsidRPr="006674FF">
        <w:rPr>
          <w:b/>
        </w:rPr>
        <w:t>Срок согласования</w:t>
      </w:r>
      <w:r>
        <w:t xml:space="preserve"> значение – срок согласования распорядителя средств + 1 рабочий день.</w:t>
      </w:r>
    </w:p>
    <w:p w14:paraId="268F15BE" w14:textId="77777777" w:rsidR="005E6D85" w:rsidRDefault="005E6D85" w:rsidP="005E6D85">
      <w:r>
        <w:t xml:space="preserve">Поле </w:t>
      </w:r>
      <w:r>
        <w:rPr>
          <w:b/>
        </w:rPr>
        <w:t xml:space="preserve">Отдел торгов и закупок </w:t>
      </w:r>
      <w:r>
        <w:t xml:space="preserve">по умолчанию выбирается роль -  сотрудник ОТЗ. </w:t>
      </w:r>
      <w:r w:rsidRPr="006674FF">
        <w:rPr>
          <w:b/>
        </w:rPr>
        <w:t>Срок согласования</w:t>
      </w:r>
      <w:r>
        <w:t xml:space="preserve"> значение – срок согласования ПЭО + 1 рабочий день.</w:t>
      </w:r>
    </w:p>
    <w:p w14:paraId="5A41F3A3" w14:textId="77777777" w:rsidR="005E6D85" w:rsidRDefault="005E6D85" w:rsidP="005E6D85">
      <w:r>
        <w:t xml:space="preserve">Поле </w:t>
      </w:r>
      <w:r>
        <w:rPr>
          <w:b/>
        </w:rPr>
        <w:t xml:space="preserve">Правовое управление </w:t>
      </w:r>
      <w:r>
        <w:t xml:space="preserve">по умолчанию выбирается роль -  сотрудник ПУ. </w:t>
      </w:r>
      <w:r w:rsidRPr="006674FF">
        <w:rPr>
          <w:b/>
        </w:rPr>
        <w:t>Срок согласования</w:t>
      </w:r>
      <w:r>
        <w:t xml:space="preserve"> значение – срок согласования ОТЗ + 2 рабочих день.</w:t>
      </w:r>
    </w:p>
    <w:p w14:paraId="2F2C9759" w14:textId="77777777" w:rsidR="005E6D85" w:rsidRDefault="005E6D85" w:rsidP="005E6D85">
      <w:r>
        <w:t xml:space="preserve">Все сроки заполняются автоматически от даты создания процесса </w:t>
      </w:r>
      <w:r>
        <w:rPr>
          <w:b/>
        </w:rPr>
        <w:t>Ответственным и корректировке не подлежат.</w:t>
      </w:r>
    </w:p>
    <w:p w14:paraId="32A72FBC" w14:textId="62858F0F" w:rsidR="00354CEF" w:rsidRDefault="006674FF">
      <w:r>
        <w:t xml:space="preserve">На вкладке </w:t>
      </w:r>
      <w:r w:rsidR="00354CEF" w:rsidRPr="00354CEF">
        <w:rPr>
          <w:b/>
        </w:rPr>
        <w:t xml:space="preserve">Файлы </w:t>
      </w:r>
      <w:r w:rsidR="00354CEF">
        <w:t xml:space="preserve">можно добавить </w:t>
      </w:r>
      <w:r w:rsidR="00354C4F">
        <w:t xml:space="preserve">различные </w:t>
      </w:r>
      <w:r w:rsidR="00354CEF">
        <w:t>файл</w:t>
      </w:r>
      <w:r w:rsidR="00354C4F">
        <w:t>ы</w:t>
      </w:r>
      <w:r w:rsidR="00354CEF">
        <w:t xml:space="preserve">. Для этого нужно нажать кнопку «Добавить» над таблицей, по кнопке </w:t>
      </w:r>
      <w:r w:rsidR="00354CEF">
        <w:rPr>
          <w:noProof/>
          <w:lang w:eastAsia="ru-RU"/>
        </w:rPr>
        <w:drawing>
          <wp:inline distT="0" distB="0" distL="0" distR="0" wp14:anchorId="3973D45A" wp14:editId="2BA653A4">
            <wp:extent cx="266700" cy="2971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A70">
        <w:t xml:space="preserve"> выбрать файл</w:t>
      </w:r>
      <w:r>
        <w:t xml:space="preserve"> на жестком диске:</w:t>
      </w:r>
    </w:p>
    <w:p w14:paraId="50089119" w14:textId="15656A54" w:rsidR="006674FF" w:rsidRDefault="00591FFE">
      <w:r>
        <w:rPr>
          <w:noProof/>
          <w:lang w:eastAsia="ru-RU"/>
        </w:rPr>
        <w:lastRenderedPageBreak/>
        <w:drawing>
          <wp:inline distT="0" distB="0" distL="0" distR="0" wp14:anchorId="6EACDDAC" wp14:editId="78C1026C">
            <wp:extent cx="6152515" cy="348932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3514F" w14:textId="77777777" w:rsidR="00354CEF" w:rsidRDefault="00B87A70">
      <w:r>
        <w:t>Нажать кнопку «Открыть». Файл добавится в таблицу.</w:t>
      </w:r>
    </w:p>
    <w:p w14:paraId="10B6AAEF" w14:textId="77777777" w:rsidR="00153E5A" w:rsidRDefault="005E6D85" w:rsidP="005E6D85">
      <w:r>
        <w:t xml:space="preserve">Внизу формы служебной записки прописаны </w:t>
      </w:r>
      <w:r w:rsidRPr="008A30D3">
        <w:rPr>
          <w:b/>
        </w:rPr>
        <w:t>обязательные документы для прикрепления</w:t>
      </w:r>
      <w:r>
        <w:t xml:space="preserve">: </w:t>
      </w:r>
    </w:p>
    <w:p w14:paraId="4B4E72B9" w14:textId="2A7B43E2" w:rsidR="00153E5A" w:rsidRDefault="00153E5A" w:rsidP="005E6D85">
      <w:r>
        <w:t xml:space="preserve">1) </w:t>
      </w:r>
      <w:r w:rsidR="005E6D85" w:rsidRPr="00153E5A">
        <w:rPr>
          <w:b/>
        </w:rPr>
        <w:t>проект договора</w:t>
      </w:r>
      <w:r w:rsidR="00354C4F">
        <w:t xml:space="preserve"> (шаблоны договоров находятся на странице Правового управления по ссылке</w:t>
      </w:r>
      <w:r>
        <w:t>:</w:t>
      </w:r>
      <w:r w:rsidR="00354C4F">
        <w:t xml:space="preserve"> </w:t>
      </w:r>
      <w:hyperlink r:id="rId10" w:history="1">
        <w:r>
          <w:rPr>
            <w:rStyle w:val="a7"/>
          </w:rPr>
          <w:t>https://www.csu.ru/management/legal/approved-forms-of-contracts.aspx</w:t>
        </w:r>
      </w:hyperlink>
      <w:r>
        <w:t>)</w:t>
      </w:r>
      <w:r w:rsidR="005E6D85">
        <w:t>,</w:t>
      </w:r>
    </w:p>
    <w:p w14:paraId="22D1C9F5" w14:textId="77777777" w:rsidR="00153E5A" w:rsidRDefault="00153E5A" w:rsidP="005E6D85">
      <w:r>
        <w:rPr>
          <w:b/>
        </w:rPr>
        <w:t>2)</w:t>
      </w:r>
      <w:r w:rsidR="005E6D85">
        <w:t xml:space="preserve"> </w:t>
      </w:r>
      <w:r w:rsidR="005E6D85" w:rsidRPr="00153E5A">
        <w:rPr>
          <w:b/>
        </w:rPr>
        <w:t>справка-обоснование цены</w:t>
      </w:r>
      <w:r>
        <w:t xml:space="preserve"> (шаблоны справок-обоснований находятся на странице Отдела торгов и закупок по ссылке:</w:t>
      </w:r>
      <w:r w:rsidRPr="00153E5A">
        <w:t xml:space="preserve"> </w:t>
      </w:r>
      <w:hyperlink r:id="rId11" w:history="1">
        <w:r>
          <w:rPr>
            <w:rStyle w:val="a7"/>
          </w:rPr>
          <w:t>https://www.csu.ru/management/DocLib1/spravka%20obosnov.aspx</w:t>
        </w:r>
      </w:hyperlink>
      <w:r>
        <w:t>)</w:t>
      </w:r>
      <w:r w:rsidR="005E6D85">
        <w:t xml:space="preserve">. </w:t>
      </w:r>
    </w:p>
    <w:p w14:paraId="4CFB684E" w14:textId="5C040F74" w:rsidR="005E6D85" w:rsidRDefault="005E6D85" w:rsidP="005E6D85">
      <w:r w:rsidRPr="005E6D85">
        <w:rPr>
          <w:highlight w:val="yellow"/>
        </w:rPr>
        <w:t>Служебные записки без данных документов рассматриваться не будут</w:t>
      </w:r>
      <w:r>
        <w:t>.</w:t>
      </w:r>
    </w:p>
    <w:p w14:paraId="63DD4A4E" w14:textId="77777777" w:rsidR="005E6D85" w:rsidRDefault="005E6D85" w:rsidP="005E6D85">
      <w:r>
        <w:t xml:space="preserve">После заполнения всех полей нужно запустить бизнес-процесс обработки служебной записки на закупку по кнопке </w:t>
      </w:r>
      <w:r w:rsidRPr="006674FF">
        <w:rPr>
          <w:b/>
        </w:rPr>
        <w:t>Отправить в обработку</w:t>
      </w:r>
      <w:r>
        <w:t xml:space="preserve">.  При нажатии на эту кнопку будет создан новый документ «Служебная записка на закупку по ГПД». </w:t>
      </w:r>
    </w:p>
    <w:p w14:paraId="3B788799" w14:textId="63EFA835" w:rsidR="005E6D85" w:rsidRDefault="005E6D85" w:rsidP="005E6D85">
      <w:r>
        <w:t>Автор документа может найти данный документ в реестре «Мои документы», остальные сотрудники могут найти данный документ в реестре «Внутренние документы» - «Служебные записки» - «Закупки по ГПД».</w:t>
      </w:r>
    </w:p>
    <w:p w14:paraId="19F6DCB0" w14:textId="77777777" w:rsidR="005E6D85" w:rsidRDefault="005E6D85" w:rsidP="005E6D85">
      <w:r>
        <w:t xml:space="preserve">После завершения процесса согласования </w:t>
      </w:r>
      <w:r>
        <w:rPr>
          <w:b/>
        </w:rPr>
        <w:t>Ответственному</w:t>
      </w:r>
      <w:r>
        <w:t xml:space="preserve"> приходит документ с отметками </w:t>
      </w:r>
      <w:r>
        <w:rPr>
          <w:b/>
        </w:rPr>
        <w:t>Согласовано</w:t>
      </w:r>
      <w:r>
        <w:t>.</w:t>
      </w:r>
    </w:p>
    <w:p w14:paraId="15CB728C" w14:textId="77777777" w:rsidR="00A459A1" w:rsidRDefault="00A459A1" w:rsidP="00A459A1">
      <w:r>
        <w:t>На этом процесс завершен.</w:t>
      </w:r>
    </w:p>
    <w:p w14:paraId="103C2AB2" w14:textId="2310153A" w:rsidR="005E6D85" w:rsidRPr="00354C4F" w:rsidRDefault="00A459A1" w:rsidP="005E6D85">
      <w:pPr>
        <w:rPr>
          <w:b/>
        </w:rPr>
      </w:pPr>
      <w:r w:rsidRPr="00354C4F">
        <w:rPr>
          <w:b/>
          <w:highlight w:val="green"/>
        </w:rPr>
        <w:t>В конце согласований необходимо будет напечатать карточку докуме</w:t>
      </w:r>
      <w:r w:rsidR="00354C4F" w:rsidRPr="00354C4F">
        <w:rPr>
          <w:b/>
          <w:highlight w:val="green"/>
        </w:rPr>
        <w:t>нта и все прикрепленные файлы, подписать договор у исполнителя и передать полный пакет документов на подписание проректору по направлению деятельности (ректору).</w:t>
      </w:r>
    </w:p>
    <w:sectPr w:rsidR="005E6D85" w:rsidRPr="00354C4F" w:rsidSect="006F14A5">
      <w:pgSz w:w="11906" w:h="16838"/>
      <w:pgMar w:top="567" w:right="7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1993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A7B62A5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B7"/>
    <w:rsid w:val="0004482C"/>
    <w:rsid w:val="00053188"/>
    <w:rsid w:val="000942AE"/>
    <w:rsid w:val="00095619"/>
    <w:rsid w:val="000B03D6"/>
    <w:rsid w:val="000C3056"/>
    <w:rsid w:val="000E0A20"/>
    <w:rsid w:val="000E2B1E"/>
    <w:rsid w:val="001019D9"/>
    <w:rsid w:val="001073C4"/>
    <w:rsid w:val="00111B16"/>
    <w:rsid w:val="00153E5A"/>
    <w:rsid w:val="00180218"/>
    <w:rsid w:val="001A0732"/>
    <w:rsid w:val="001C4139"/>
    <w:rsid w:val="001C4C2F"/>
    <w:rsid w:val="001D3E6B"/>
    <w:rsid w:val="001E5857"/>
    <w:rsid w:val="0020620E"/>
    <w:rsid w:val="00210502"/>
    <w:rsid w:val="00223853"/>
    <w:rsid w:val="002354D0"/>
    <w:rsid w:val="002445C5"/>
    <w:rsid w:val="00253F74"/>
    <w:rsid w:val="002704A4"/>
    <w:rsid w:val="00272305"/>
    <w:rsid w:val="002805DF"/>
    <w:rsid w:val="002858D3"/>
    <w:rsid w:val="0028700B"/>
    <w:rsid w:val="002A21F9"/>
    <w:rsid w:val="002B4BA9"/>
    <w:rsid w:val="002C222A"/>
    <w:rsid w:val="002E0DBA"/>
    <w:rsid w:val="002E693A"/>
    <w:rsid w:val="003064BB"/>
    <w:rsid w:val="0030726D"/>
    <w:rsid w:val="00307CB7"/>
    <w:rsid w:val="00316924"/>
    <w:rsid w:val="00354C4F"/>
    <w:rsid w:val="00354CEF"/>
    <w:rsid w:val="00371B6A"/>
    <w:rsid w:val="00385468"/>
    <w:rsid w:val="003935E1"/>
    <w:rsid w:val="003B077B"/>
    <w:rsid w:val="003D0E50"/>
    <w:rsid w:val="003D71F9"/>
    <w:rsid w:val="003D7CDD"/>
    <w:rsid w:val="003E02A9"/>
    <w:rsid w:val="00406B3A"/>
    <w:rsid w:val="00424742"/>
    <w:rsid w:val="00431951"/>
    <w:rsid w:val="00461F00"/>
    <w:rsid w:val="004C2420"/>
    <w:rsid w:val="004E5D9F"/>
    <w:rsid w:val="00504588"/>
    <w:rsid w:val="005362E3"/>
    <w:rsid w:val="00552A5B"/>
    <w:rsid w:val="00571868"/>
    <w:rsid w:val="0058503A"/>
    <w:rsid w:val="00591FFE"/>
    <w:rsid w:val="005A0629"/>
    <w:rsid w:val="005C1CBA"/>
    <w:rsid w:val="005E6D85"/>
    <w:rsid w:val="005F5891"/>
    <w:rsid w:val="005F6D61"/>
    <w:rsid w:val="00634268"/>
    <w:rsid w:val="00640066"/>
    <w:rsid w:val="006674FF"/>
    <w:rsid w:val="006714B7"/>
    <w:rsid w:val="00676871"/>
    <w:rsid w:val="00685D57"/>
    <w:rsid w:val="00695366"/>
    <w:rsid w:val="006B7F08"/>
    <w:rsid w:val="006C3C71"/>
    <w:rsid w:val="006D3072"/>
    <w:rsid w:val="006E5D6D"/>
    <w:rsid w:val="006F0551"/>
    <w:rsid w:val="006F14A5"/>
    <w:rsid w:val="007012FE"/>
    <w:rsid w:val="00757CBC"/>
    <w:rsid w:val="0078486D"/>
    <w:rsid w:val="007A482F"/>
    <w:rsid w:val="008044A0"/>
    <w:rsid w:val="008048BC"/>
    <w:rsid w:val="008A5071"/>
    <w:rsid w:val="008D2D33"/>
    <w:rsid w:val="008F657C"/>
    <w:rsid w:val="00955606"/>
    <w:rsid w:val="0097393B"/>
    <w:rsid w:val="0099087F"/>
    <w:rsid w:val="009C46B0"/>
    <w:rsid w:val="009C732E"/>
    <w:rsid w:val="009D31CA"/>
    <w:rsid w:val="009E7B02"/>
    <w:rsid w:val="00A325DD"/>
    <w:rsid w:val="00A459A1"/>
    <w:rsid w:val="00A518E1"/>
    <w:rsid w:val="00A80A3E"/>
    <w:rsid w:val="00A860E3"/>
    <w:rsid w:val="00AA2D47"/>
    <w:rsid w:val="00AA4391"/>
    <w:rsid w:val="00AA6C1A"/>
    <w:rsid w:val="00AA7940"/>
    <w:rsid w:val="00AD5C48"/>
    <w:rsid w:val="00B40D77"/>
    <w:rsid w:val="00B50EF3"/>
    <w:rsid w:val="00B52971"/>
    <w:rsid w:val="00B87A70"/>
    <w:rsid w:val="00B90560"/>
    <w:rsid w:val="00BC0F1F"/>
    <w:rsid w:val="00C078CC"/>
    <w:rsid w:val="00C259D9"/>
    <w:rsid w:val="00C554BC"/>
    <w:rsid w:val="00C654F7"/>
    <w:rsid w:val="00C72305"/>
    <w:rsid w:val="00C75EC9"/>
    <w:rsid w:val="00C778FC"/>
    <w:rsid w:val="00CA05F5"/>
    <w:rsid w:val="00CA7694"/>
    <w:rsid w:val="00D247A6"/>
    <w:rsid w:val="00D3277C"/>
    <w:rsid w:val="00D37CD7"/>
    <w:rsid w:val="00D40B16"/>
    <w:rsid w:val="00D57990"/>
    <w:rsid w:val="00D8621F"/>
    <w:rsid w:val="00DA6AAC"/>
    <w:rsid w:val="00DD2A32"/>
    <w:rsid w:val="00DE0154"/>
    <w:rsid w:val="00DE7A8F"/>
    <w:rsid w:val="00E2654F"/>
    <w:rsid w:val="00E35D56"/>
    <w:rsid w:val="00E47176"/>
    <w:rsid w:val="00E5690A"/>
    <w:rsid w:val="00E84D53"/>
    <w:rsid w:val="00EC53EA"/>
    <w:rsid w:val="00ED79F2"/>
    <w:rsid w:val="00EE08F6"/>
    <w:rsid w:val="00EE7634"/>
    <w:rsid w:val="00EF499F"/>
    <w:rsid w:val="00F3386F"/>
    <w:rsid w:val="00F340A9"/>
    <w:rsid w:val="00F5425C"/>
    <w:rsid w:val="00F57E23"/>
    <w:rsid w:val="00F74C76"/>
    <w:rsid w:val="00F840CA"/>
    <w:rsid w:val="00F87170"/>
    <w:rsid w:val="00F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5A8"/>
  <w15:docId w15:val="{48FB773E-7F6E-4340-838B-51D3D3ED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5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5891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F14A5"/>
    <w:pPr>
      <w:tabs>
        <w:tab w:val="left" w:pos="440"/>
        <w:tab w:val="right" w:leader="dot" w:pos="10609"/>
      </w:tabs>
      <w:spacing w:after="100"/>
    </w:pPr>
    <w:rPr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C554BC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C554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70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0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3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D71F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su.ru/management/DocLib1/spravka%20obosnov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su.ru/management/legal/approved-forms-of-contract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D5DC-13A3-4CC6-907D-B1DF98D4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Черноголова Елена Борисовна</dc:creator>
  <cp:lastModifiedBy>Лильбок</cp:lastModifiedBy>
  <cp:revision>2</cp:revision>
  <dcterms:created xsi:type="dcterms:W3CDTF">2019-09-04T06:12:00Z</dcterms:created>
  <dcterms:modified xsi:type="dcterms:W3CDTF">2019-09-04T06:12:00Z</dcterms:modified>
</cp:coreProperties>
</file>